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habi/acinar-analysis-manuscript@d0fe50e</w:t>
        </w:r>
      </w:hyperlink>
      <w:r>
        <w:t xml:space="preserve"> </w:t>
      </w:r>
      <w:r>
        <w:t xml:space="preserve">on December 14,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precisely accordant with data calculated from previous studies, they match well, found differences are discussed extensively.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[14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0fe50ee2f2a7caa83758cf8364e3629637ef3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0fe50ee2f2a7caa83758cf8364e3629637ef31a" TargetMode="External" /><Relationship Type="http://schemas.openxmlformats.org/officeDocument/2006/relationships/hyperlink" Id="rId23" Target="https://habi.github.io/acinar-analysis-manuscript/v/d0fe50ee2f2a7caa83758cf8364e3629637ef31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0fe50e)" TargetMode="External" /><Relationship Type="http://schemas.openxmlformats.org/officeDocument/2006/relationships/hyperlink" Id="rId36" Target="mailto:schittny@ana.unibe.ch?subject=Feedback%20regarding%20the%20acinus%20manuscript%20(d0fe50e)"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0fe50ee2f2a7caa83758cf8364e3629637ef3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0fe50ee2f2a7caa83758cf8364e3629637ef31a" TargetMode="External" /><Relationship Type="http://schemas.openxmlformats.org/officeDocument/2006/relationships/hyperlink" Id="rId23" Target="https://habi.github.io/acinar-analysis-manuscript/v/d0fe50ee2f2a7caa83758cf8364e3629637ef31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0fe50e)" TargetMode="External" /><Relationship Type="http://schemas.openxmlformats.org/officeDocument/2006/relationships/hyperlink" Id="rId36" Target="mailto:schittny@ana.unibe.ch?subject=Feedback%20regarding%20the%20acinus%20manuscript%20(d0fe50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2020-12-14T14:47:37Z</dcterms:created>
  <dcterms:modified xsi:type="dcterms:W3CDTF">2020-12-14T14:47:37Z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